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169" w:rsidRDefault="000B6169" w:rsidP="000B6169">
      <w:pPr>
        <w:rPr>
          <w:rFonts w:eastAsia="Times New Roman"/>
          <w:color w:val="000000"/>
          <w:sz w:val="24"/>
          <w:szCs w:val="24"/>
        </w:rPr>
      </w:pPr>
      <w:bookmarkStart w:id="0" w:name="_GoBack"/>
      <w:bookmarkEnd w:id="0"/>
      <w:r>
        <w:rPr>
          <w:rFonts w:eastAsia="Times New Roman"/>
          <w:color w:val="000000"/>
          <w:sz w:val="24"/>
          <w:szCs w:val="24"/>
        </w:rPr>
        <w:t> </w:t>
      </w:r>
    </w:p>
    <w:p w:rsidR="000B6169" w:rsidRDefault="000B6169" w:rsidP="000B6169">
      <w:pPr>
        <w:rPr>
          <w:rFonts w:eastAsia="Times New Roman"/>
          <w:color w:val="000000"/>
          <w:sz w:val="24"/>
          <w:szCs w:val="24"/>
        </w:rPr>
      </w:pPr>
      <w:r>
        <w:rPr>
          <w:rFonts w:eastAsia="Times New Roman"/>
          <w:color w:val="000000"/>
          <w:sz w:val="24"/>
          <w:szCs w:val="24"/>
        </w:rPr>
        <w:t> </w:t>
      </w:r>
    </w:p>
    <w:p w:rsidR="000B6169" w:rsidRPr="000B6169" w:rsidRDefault="000B6169" w:rsidP="000B6169">
      <w:pPr>
        <w:rPr>
          <w:rFonts w:eastAsia="Times New Roman"/>
          <w:b/>
          <w:color w:val="000000"/>
          <w:sz w:val="40"/>
          <w:szCs w:val="40"/>
          <w:u w:val="single"/>
        </w:rPr>
      </w:pPr>
      <w:r w:rsidRPr="000B6169">
        <w:rPr>
          <w:rFonts w:eastAsia="Times New Roman"/>
          <w:b/>
          <w:color w:val="000000"/>
          <w:sz w:val="40"/>
          <w:szCs w:val="40"/>
          <w:u w:val="single"/>
        </w:rPr>
        <w:t>SIGNALEMENT FARMAMARKETING</w:t>
      </w:r>
      <w:r>
        <w:rPr>
          <w:rFonts w:eastAsia="Times New Roman"/>
          <w:b/>
          <w:color w:val="000000"/>
          <w:sz w:val="40"/>
          <w:szCs w:val="40"/>
          <w:u w:val="single"/>
        </w:rPr>
        <w:t>.</w:t>
      </w:r>
    </w:p>
    <w:tbl>
      <w:tblPr>
        <w:tblW w:w="5000" w:type="pct"/>
        <w:tblCellSpacing w:w="0" w:type="dxa"/>
        <w:tblCellMar>
          <w:left w:w="0" w:type="dxa"/>
          <w:right w:w="0" w:type="dxa"/>
        </w:tblCellMar>
        <w:tblLook w:val="04A0" w:firstRow="1" w:lastRow="0" w:firstColumn="1" w:lastColumn="0" w:noHBand="0" w:noVBand="1"/>
      </w:tblPr>
      <w:tblGrid>
        <w:gridCol w:w="9072"/>
      </w:tblGrid>
      <w:tr w:rsidR="000B6169" w:rsidTr="000B6169">
        <w:trPr>
          <w:tblCellSpacing w:w="0" w:type="dxa"/>
        </w:trPr>
        <w:tc>
          <w:tcPr>
            <w:tcW w:w="0" w:type="auto"/>
            <w:vAlign w:val="center"/>
            <w:hideMark/>
          </w:tcPr>
          <w:p w:rsidR="000B6169" w:rsidRDefault="000B6169">
            <w:pPr>
              <w:rPr>
                <w:rFonts w:eastAsia="Times New Roman"/>
                <w:color w:val="000000"/>
              </w:rPr>
            </w:pPr>
            <w:r>
              <w:rPr>
                <w:rFonts w:eastAsia="Times New Roman"/>
                <w:color w:val="000000"/>
              </w:rPr>
              <w:t> </w:t>
            </w:r>
          </w:p>
          <w:p w:rsidR="000B6169" w:rsidRDefault="000B6169">
            <w:pPr>
              <w:rPr>
                <w:rFonts w:eastAsia="Times New Roman"/>
                <w:color w:val="000000"/>
              </w:rPr>
            </w:pPr>
            <w:r>
              <w:rPr>
                <w:rStyle w:val="Zwaar"/>
                <w:rFonts w:eastAsia="Times New Roman"/>
                <w:color w:val="000000"/>
                <w:sz w:val="27"/>
                <w:szCs w:val="27"/>
              </w:rPr>
              <w:t>STREEFWAARDE LDL 1,8 WAS ONVERBIDDELIJKE EIS</w:t>
            </w:r>
          </w:p>
          <w:p w:rsidR="000B6169" w:rsidRDefault="000B6169">
            <w:pPr>
              <w:rPr>
                <w:color w:val="000000"/>
              </w:rPr>
            </w:pPr>
            <w:r>
              <w:rPr>
                <w:color w:val="000000"/>
              </w:rPr>
              <w:t> </w:t>
            </w:r>
          </w:p>
          <w:p w:rsidR="000B6169" w:rsidRPr="000B6169" w:rsidRDefault="000B6169">
            <w:pPr>
              <w:rPr>
                <w:color w:val="000000"/>
              </w:rPr>
            </w:pPr>
            <w:r>
              <w:rPr>
                <w:rFonts w:eastAsia="Times New Roman"/>
                <w:color w:val="000000"/>
                <w:sz w:val="28"/>
                <w:szCs w:val="28"/>
              </w:rPr>
              <w:t xml:space="preserve">Huisarts Hans van der Linde gaf vorige week in Roermond  voor huisartsen in opleiding tot kaderhuisarts </w:t>
            </w:r>
            <w:r w:rsidRPr="000B6169">
              <w:rPr>
                <w:rFonts w:eastAsia="Times New Roman"/>
                <w:color w:val="000000"/>
                <w:sz w:val="28"/>
                <w:szCs w:val="28"/>
              </w:rPr>
              <w:t xml:space="preserve">CVRM (cardiovasculair risicomanagement) college over </w:t>
            </w:r>
            <w:proofErr w:type="spellStart"/>
            <w:r w:rsidRPr="000B6169">
              <w:rPr>
                <w:rFonts w:eastAsia="Times New Roman"/>
                <w:color w:val="000000"/>
                <w:sz w:val="28"/>
                <w:szCs w:val="28"/>
              </w:rPr>
              <w:t>farmamarketing</w:t>
            </w:r>
            <w:proofErr w:type="spellEnd"/>
            <w:r w:rsidRPr="000B6169">
              <w:rPr>
                <w:rFonts w:eastAsia="Times New Roman"/>
                <w:color w:val="000000"/>
                <w:sz w:val="28"/>
                <w:szCs w:val="28"/>
              </w:rPr>
              <w:t>.</w:t>
            </w:r>
          </w:p>
          <w:p w:rsidR="000B6169" w:rsidRDefault="000B6169">
            <w:pPr>
              <w:rPr>
                <w:color w:val="000000"/>
              </w:rPr>
            </w:pPr>
            <w:r>
              <w:rPr>
                <w:rFonts w:eastAsia="Times New Roman"/>
                <w:color w:val="000000"/>
                <w:sz w:val="28"/>
                <w:szCs w:val="28"/>
              </w:rPr>
              <w:t xml:space="preserve">Gezien de actualiteit was vervolgens  een discussie ingelast tussen </w:t>
            </w:r>
            <w:r w:rsidR="00BE085D">
              <w:rPr>
                <w:rFonts w:eastAsia="Times New Roman"/>
                <w:color w:val="000000"/>
                <w:sz w:val="28"/>
                <w:szCs w:val="28"/>
              </w:rPr>
              <w:t xml:space="preserve">hem en </w:t>
            </w:r>
            <w:r>
              <w:rPr>
                <w:rFonts w:eastAsia="Times New Roman"/>
                <w:color w:val="000000"/>
                <w:sz w:val="28"/>
                <w:szCs w:val="28"/>
              </w:rPr>
              <w:t>Karen</w:t>
            </w:r>
            <w:r w:rsidR="00BE085D">
              <w:rPr>
                <w:rFonts w:eastAsia="Times New Roman"/>
                <w:color w:val="000000"/>
                <w:sz w:val="28"/>
                <w:szCs w:val="28"/>
              </w:rPr>
              <w:t xml:space="preserve"> </w:t>
            </w:r>
            <w:r>
              <w:rPr>
                <w:rFonts w:eastAsia="Times New Roman"/>
                <w:color w:val="000000"/>
                <w:sz w:val="28"/>
                <w:szCs w:val="28"/>
              </w:rPr>
              <w:t>Konings en mij. Zij maakte als kaderhuisarts CVRM deel uit van de in</w:t>
            </w:r>
          </w:p>
          <w:p w:rsidR="000B6169" w:rsidRDefault="000B6169">
            <w:pPr>
              <w:rPr>
                <w:color w:val="000000"/>
              </w:rPr>
            </w:pPr>
            <w:r>
              <w:rPr>
                <w:rFonts w:eastAsia="Times New Roman"/>
                <w:color w:val="000000"/>
                <w:sz w:val="28"/>
                <w:szCs w:val="28"/>
              </w:rPr>
              <w:t>meerderheid belangenverstrengelde multidisciplinaire commissie die de</w:t>
            </w:r>
          </w:p>
          <w:p w:rsidR="000B6169" w:rsidRDefault="000B6169">
            <w:pPr>
              <w:rPr>
                <w:color w:val="000000"/>
              </w:rPr>
            </w:pPr>
            <w:r>
              <w:rPr>
                <w:rFonts w:eastAsia="Times New Roman"/>
                <w:color w:val="000000"/>
                <w:sz w:val="28"/>
                <w:szCs w:val="28"/>
              </w:rPr>
              <w:t xml:space="preserve">nieuwe richtlijn (tevens NHG-standaard) uitbracht. </w:t>
            </w:r>
          </w:p>
          <w:p w:rsidR="000B6169" w:rsidRDefault="000B6169">
            <w:pPr>
              <w:rPr>
                <w:color w:val="000000"/>
              </w:rPr>
            </w:pPr>
            <w:r>
              <w:rPr>
                <w:color w:val="000000"/>
              </w:rPr>
              <w:t> </w:t>
            </w:r>
          </w:p>
          <w:p w:rsidR="000B6169" w:rsidRDefault="000B6169">
            <w:pPr>
              <w:rPr>
                <w:color w:val="000000"/>
              </w:rPr>
            </w:pPr>
            <w:r>
              <w:rPr>
                <w:rFonts w:eastAsia="Times New Roman"/>
                <w:color w:val="000000"/>
                <w:sz w:val="28"/>
                <w:szCs w:val="28"/>
              </w:rPr>
              <w:t xml:space="preserve">Mevrouw Konings stelde dat er geen enkele onderbouwing was voor de streefwaarden van LDL-cholesterol. Noch voor destijds 3,0, noch voor daarna 2,5, noch voor 1,8 nu. Zij voegde daaraan toe dat zij en haar collega-kaderhuisarts  </w:t>
            </w:r>
            <w:proofErr w:type="spellStart"/>
            <w:r>
              <w:rPr>
                <w:rFonts w:eastAsia="Times New Roman"/>
                <w:color w:val="000000"/>
                <w:sz w:val="28"/>
                <w:szCs w:val="28"/>
              </w:rPr>
              <w:t>Tjin</w:t>
            </w:r>
            <w:proofErr w:type="spellEnd"/>
            <w:r>
              <w:rPr>
                <w:rFonts w:eastAsia="Times New Roman"/>
                <w:color w:val="000000"/>
                <w:sz w:val="28"/>
                <w:szCs w:val="28"/>
              </w:rPr>
              <w:t xml:space="preserve">-A-Ton door het Nederlands Huisartsen Genootschap (NHG) afgevaardigd waren naar de commissie met als taakopdracht het opstellen van een richtlijn, waarbij vooraf door de NHG was ingestemd met een streefwaarde van 1,8 </w:t>
            </w:r>
            <w:proofErr w:type="spellStart"/>
            <w:r>
              <w:rPr>
                <w:rFonts w:eastAsia="Times New Roman"/>
                <w:color w:val="000000"/>
                <w:sz w:val="28"/>
                <w:szCs w:val="28"/>
              </w:rPr>
              <w:t>mmol</w:t>
            </w:r>
            <w:proofErr w:type="spellEnd"/>
            <w:r>
              <w:rPr>
                <w:rFonts w:eastAsia="Times New Roman"/>
                <w:color w:val="000000"/>
                <w:sz w:val="28"/>
                <w:szCs w:val="28"/>
              </w:rPr>
              <w:t>/liter. Dat was namelijk een voorwaarde van de cardiologen voor deelname aan de commissie.</w:t>
            </w:r>
          </w:p>
          <w:p w:rsidR="000B6169" w:rsidRDefault="000B6169">
            <w:pPr>
              <w:rPr>
                <w:color w:val="000000"/>
              </w:rPr>
            </w:pPr>
            <w:r>
              <w:rPr>
                <w:color w:val="000000"/>
              </w:rPr>
              <w:t> </w:t>
            </w:r>
          </w:p>
          <w:p w:rsidR="000B6169" w:rsidRDefault="000B6169">
            <w:pPr>
              <w:rPr>
                <w:color w:val="000000"/>
              </w:rPr>
            </w:pPr>
            <w:r>
              <w:rPr>
                <w:rFonts w:eastAsia="Times New Roman"/>
                <w:color w:val="000000"/>
                <w:sz w:val="28"/>
                <w:szCs w:val="28"/>
              </w:rPr>
              <w:t>Deelnemers aan deze bijeenkomst vonden dat schokkend en deze</w:t>
            </w:r>
          </w:p>
          <w:p w:rsidR="000B6169" w:rsidRDefault="000B6169">
            <w:pPr>
              <w:rPr>
                <w:color w:val="000000"/>
              </w:rPr>
            </w:pPr>
            <w:r>
              <w:rPr>
                <w:rFonts w:eastAsia="Times New Roman"/>
                <w:color w:val="000000"/>
                <w:sz w:val="28"/>
                <w:szCs w:val="28"/>
              </w:rPr>
              <w:t xml:space="preserve">feiten werden gekarakteriseerd als een tijdbom. Geen enkele wetenschappelijke onderbouwing, geen </w:t>
            </w:r>
            <w:proofErr w:type="spellStart"/>
            <w:r>
              <w:rPr>
                <w:rFonts w:eastAsia="Times New Roman"/>
                <w:color w:val="000000"/>
                <w:sz w:val="28"/>
                <w:szCs w:val="28"/>
              </w:rPr>
              <w:t>evidence-based</w:t>
            </w:r>
            <w:proofErr w:type="spellEnd"/>
            <w:r>
              <w:rPr>
                <w:rFonts w:eastAsia="Times New Roman"/>
                <w:color w:val="000000"/>
                <w:sz w:val="28"/>
                <w:szCs w:val="28"/>
              </w:rPr>
              <w:t xml:space="preserve"> </w:t>
            </w:r>
            <w:proofErr w:type="spellStart"/>
            <w:r>
              <w:rPr>
                <w:rFonts w:eastAsia="Times New Roman"/>
                <w:color w:val="000000"/>
                <w:sz w:val="28"/>
                <w:szCs w:val="28"/>
              </w:rPr>
              <w:t>medicine</w:t>
            </w:r>
            <w:proofErr w:type="spellEnd"/>
            <w:r>
              <w:rPr>
                <w:rFonts w:eastAsia="Times New Roman"/>
                <w:color w:val="000000"/>
                <w:sz w:val="28"/>
                <w:szCs w:val="28"/>
              </w:rPr>
              <w:t>,</w:t>
            </w:r>
          </w:p>
          <w:p w:rsidR="000B6169" w:rsidRDefault="000B6169">
            <w:pPr>
              <w:rPr>
                <w:color w:val="000000"/>
              </w:rPr>
            </w:pPr>
            <w:r>
              <w:rPr>
                <w:rFonts w:eastAsia="Times New Roman"/>
                <w:color w:val="000000"/>
                <w:sz w:val="28"/>
                <w:szCs w:val="28"/>
              </w:rPr>
              <w:t>alleen capituleren voor nergens op gebaseerde eisen. En dat door artsen met</w:t>
            </w:r>
          </w:p>
          <w:p w:rsidR="000B6169" w:rsidRDefault="000B6169">
            <w:pPr>
              <w:rPr>
                <w:color w:val="000000"/>
              </w:rPr>
            </w:pPr>
            <w:r>
              <w:rPr>
                <w:rFonts w:eastAsia="Times New Roman"/>
                <w:color w:val="000000"/>
                <w:sz w:val="28"/>
                <w:szCs w:val="28"/>
              </w:rPr>
              <w:t>conflicterende belangen die daarmee nu de weg voor de farmaceutische</w:t>
            </w:r>
          </w:p>
          <w:p w:rsidR="000B6169" w:rsidRDefault="000B6169">
            <w:pPr>
              <w:rPr>
                <w:color w:val="000000"/>
              </w:rPr>
            </w:pPr>
            <w:r>
              <w:rPr>
                <w:rFonts w:eastAsia="Times New Roman"/>
                <w:color w:val="000000"/>
                <w:sz w:val="28"/>
                <w:szCs w:val="28"/>
              </w:rPr>
              <w:t>industrie hebben geëffend voor niet bewezen veilige nieuwe cholesterolverlagers, de PCSK-9-remmers.  Bij het</w:t>
            </w:r>
            <w:r w:rsidR="00BE085D">
              <w:rPr>
                <w:rFonts w:eastAsia="Times New Roman"/>
                <w:color w:val="000000"/>
                <w:sz w:val="28"/>
                <w:szCs w:val="28"/>
              </w:rPr>
              <w:t xml:space="preserve"> </w:t>
            </w:r>
            <w:r>
              <w:rPr>
                <w:rFonts w:eastAsia="Times New Roman"/>
                <w:color w:val="000000"/>
                <w:sz w:val="28"/>
                <w:szCs w:val="28"/>
              </w:rPr>
              <w:t>eerste grote onderzoek (</w:t>
            </w:r>
            <w:proofErr w:type="spellStart"/>
            <w:r>
              <w:rPr>
                <w:rFonts w:eastAsia="Times New Roman"/>
                <w:color w:val="000000"/>
                <w:sz w:val="28"/>
                <w:szCs w:val="28"/>
              </w:rPr>
              <w:t>Fourier</w:t>
            </w:r>
            <w:proofErr w:type="spellEnd"/>
            <w:r>
              <w:rPr>
                <w:rFonts w:eastAsia="Times New Roman"/>
                <w:color w:val="000000"/>
                <w:sz w:val="28"/>
                <w:szCs w:val="28"/>
              </w:rPr>
              <w:t>-studie) lieten die medicijnen geen klinisch</w:t>
            </w:r>
            <w:r w:rsidR="00BE085D">
              <w:rPr>
                <w:rFonts w:eastAsia="Times New Roman"/>
                <w:color w:val="000000"/>
                <w:sz w:val="28"/>
                <w:szCs w:val="28"/>
              </w:rPr>
              <w:t xml:space="preserve"> </w:t>
            </w:r>
            <w:r>
              <w:rPr>
                <w:rFonts w:eastAsia="Times New Roman"/>
                <w:color w:val="000000"/>
                <w:sz w:val="28"/>
                <w:szCs w:val="28"/>
              </w:rPr>
              <w:t>relevante, gunstige effecten zien.  De middelen zijn bovendien nog onbewezen</w:t>
            </w:r>
            <w:r w:rsidR="00BE085D">
              <w:rPr>
                <w:rFonts w:eastAsia="Times New Roman"/>
                <w:color w:val="000000"/>
                <w:sz w:val="28"/>
                <w:szCs w:val="28"/>
              </w:rPr>
              <w:t xml:space="preserve"> </w:t>
            </w:r>
            <w:r>
              <w:rPr>
                <w:rFonts w:eastAsia="Times New Roman"/>
                <w:color w:val="000000"/>
                <w:sz w:val="28"/>
                <w:szCs w:val="28"/>
              </w:rPr>
              <w:t>veilig en vormen daarmee een reëel potentieel gevaar voor patiënten. Dat gold</w:t>
            </w:r>
            <w:r w:rsidR="00BE085D">
              <w:rPr>
                <w:rFonts w:eastAsia="Times New Roman"/>
                <w:color w:val="000000"/>
                <w:sz w:val="28"/>
                <w:szCs w:val="28"/>
              </w:rPr>
              <w:t xml:space="preserve"> </w:t>
            </w:r>
            <w:r>
              <w:rPr>
                <w:rFonts w:eastAsia="Times New Roman"/>
                <w:color w:val="000000"/>
                <w:sz w:val="28"/>
                <w:szCs w:val="28"/>
              </w:rPr>
              <w:t xml:space="preserve">precies zo voor het antidiabeticum </w:t>
            </w:r>
            <w:proofErr w:type="spellStart"/>
            <w:r>
              <w:rPr>
                <w:rFonts w:eastAsia="Times New Roman"/>
                <w:color w:val="000000"/>
                <w:sz w:val="28"/>
                <w:szCs w:val="28"/>
              </w:rPr>
              <w:t>rosiglitazon</w:t>
            </w:r>
            <w:proofErr w:type="spellEnd"/>
            <w:r>
              <w:rPr>
                <w:rFonts w:eastAsia="Times New Roman"/>
                <w:color w:val="000000"/>
                <w:sz w:val="28"/>
                <w:szCs w:val="28"/>
              </w:rPr>
              <w:t xml:space="preserve"> (</w:t>
            </w:r>
            <w:proofErr w:type="spellStart"/>
            <w:r>
              <w:rPr>
                <w:rFonts w:eastAsia="Times New Roman"/>
                <w:color w:val="000000"/>
                <w:sz w:val="28"/>
                <w:szCs w:val="28"/>
              </w:rPr>
              <w:t>Avandia</w:t>
            </w:r>
            <w:proofErr w:type="spellEnd"/>
            <w:r>
              <w:rPr>
                <w:rFonts w:eastAsia="Times New Roman"/>
                <w:color w:val="000000"/>
                <w:sz w:val="28"/>
                <w:szCs w:val="28"/>
              </w:rPr>
              <w:t>) dat pas in 2010 van de markt werd gehaald na ten minste 47.000 doden en jarenlang negeren van signalementen en waarschuwingen.</w:t>
            </w:r>
          </w:p>
          <w:p w:rsidR="000B6169" w:rsidRDefault="000B6169">
            <w:pPr>
              <w:rPr>
                <w:color w:val="000000"/>
              </w:rPr>
            </w:pPr>
            <w:r>
              <w:rPr>
                <w:color w:val="000000"/>
              </w:rPr>
              <w:t> </w:t>
            </w:r>
          </w:p>
          <w:p w:rsidR="000B6169" w:rsidRDefault="000B6169">
            <w:pPr>
              <w:rPr>
                <w:color w:val="000000"/>
              </w:rPr>
            </w:pPr>
            <w:r>
              <w:rPr>
                <w:rFonts w:eastAsia="Times New Roman"/>
                <w:color w:val="000000"/>
                <w:sz w:val="28"/>
                <w:szCs w:val="28"/>
              </w:rPr>
              <w:t xml:space="preserve">Medicijnen, zoals het injecteerbare </w:t>
            </w:r>
            <w:proofErr w:type="spellStart"/>
            <w:r>
              <w:rPr>
                <w:rFonts w:eastAsia="Times New Roman"/>
                <w:color w:val="000000"/>
                <w:sz w:val="28"/>
                <w:szCs w:val="28"/>
              </w:rPr>
              <w:t>Repatha</w:t>
            </w:r>
            <w:proofErr w:type="spellEnd"/>
            <w:r>
              <w:rPr>
                <w:rFonts w:eastAsia="Times New Roman"/>
                <w:color w:val="000000"/>
                <w:sz w:val="28"/>
                <w:szCs w:val="28"/>
              </w:rPr>
              <w:t>, die niet uit curatieve</w:t>
            </w:r>
          </w:p>
          <w:p w:rsidR="000B6169" w:rsidRDefault="000B6169">
            <w:pPr>
              <w:rPr>
                <w:color w:val="000000"/>
              </w:rPr>
            </w:pPr>
            <w:r>
              <w:rPr>
                <w:rFonts w:eastAsia="Times New Roman"/>
                <w:color w:val="000000"/>
                <w:sz w:val="28"/>
                <w:szCs w:val="28"/>
              </w:rPr>
              <w:t>overwegingen worden gegeven, maar louter uit preventief oogpunt, moeten</w:t>
            </w:r>
          </w:p>
          <w:p w:rsidR="000B6169" w:rsidRDefault="000B6169">
            <w:pPr>
              <w:rPr>
                <w:color w:val="000000"/>
              </w:rPr>
            </w:pPr>
            <w:r>
              <w:rPr>
                <w:rFonts w:eastAsia="Times New Roman"/>
                <w:color w:val="000000"/>
                <w:sz w:val="28"/>
                <w:szCs w:val="28"/>
              </w:rPr>
              <w:lastRenderedPageBreak/>
              <w:t>voldoen aan de gouden standaard. Die luidt: bewezen werkzaamheid en veiligheid aangetoond met de hoogste vorm van bewijsvoering. Daaraan kan en mag niet getornd worden. Geen enkele concessie is denkbaar.</w:t>
            </w:r>
          </w:p>
          <w:p w:rsidR="000B6169" w:rsidRDefault="000B6169">
            <w:pPr>
              <w:rPr>
                <w:color w:val="000000"/>
              </w:rPr>
            </w:pPr>
            <w:r>
              <w:rPr>
                <w:rFonts w:eastAsia="Times New Roman"/>
                <w:color w:val="000000"/>
                <w:sz w:val="28"/>
                <w:szCs w:val="28"/>
              </w:rPr>
              <w:t xml:space="preserve">De American </w:t>
            </w:r>
            <w:proofErr w:type="spellStart"/>
            <w:r>
              <w:rPr>
                <w:rFonts w:eastAsia="Times New Roman"/>
                <w:color w:val="000000"/>
                <w:sz w:val="28"/>
                <w:szCs w:val="28"/>
              </w:rPr>
              <w:t>Heart</w:t>
            </w:r>
            <w:proofErr w:type="spellEnd"/>
            <w:r>
              <w:rPr>
                <w:rFonts w:eastAsia="Times New Roman"/>
                <w:color w:val="000000"/>
                <w:sz w:val="28"/>
                <w:szCs w:val="28"/>
              </w:rPr>
              <w:t xml:space="preserve"> Association (AHA) schafte in 2013 het voorschrijven van </w:t>
            </w:r>
          </w:p>
          <w:p w:rsidR="000B6169" w:rsidRDefault="000B6169">
            <w:pPr>
              <w:rPr>
                <w:color w:val="000000"/>
              </w:rPr>
            </w:pPr>
            <w:r>
              <w:rPr>
                <w:rFonts w:eastAsia="Times New Roman"/>
                <w:color w:val="000000"/>
                <w:sz w:val="28"/>
                <w:szCs w:val="28"/>
              </w:rPr>
              <w:t>cholesterolverlagers op geleide van het LDL af. Gevraagd of de argumenten</w:t>
            </w:r>
          </w:p>
          <w:p w:rsidR="000B6169" w:rsidRDefault="000B6169">
            <w:pPr>
              <w:rPr>
                <w:color w:val="000000"/>
              </w:rPr>
            </w:pPr>
            <w:r>
              <w:rPr>
                <w:rFonts w:eastAsia="Times New Roman"/>
                <w:color w:val="000000"/>
                <w:sz w:val="28"/>
                <w:szCs w:val="28"/>
              </w:rPr>
              <w:t>daarvoor waren gewogen door de commissie, luidde het antwoord dat de</w:t>
            </w:r>
          </w:p>
          <w:p w:rsidR="000B6169" w:rsidRDefault="000B6169">
            <w:pPr>
              <w:rPr>
                <w:color w:val="000000"/>
              </w:rPr>
            </w:pPr>
            <w:r>
              <w:rPr>
                <w:rFonts w:eastAsia="Times New Roman"/>
                <w:color w:val="000000"/>
                <w:sz w:val="28"/>
                <w:szCs w:val="28"/>
              </w:rPr>
              <w:t xml:space="preserve">AHA  daar goede argumenten voor had. De AHA wilde daar echter bepaalde </w:t>
            </w:r>
          </w:p>
          <w:p w:rsidR="000B6169" w:rsidRDefault="000B6169">
            <w:pPr>
              <w:rPr>
                <w:color w:val="000000"/>
              </w:rPr>
            </w:pPr>
            <w:r>
              <w:rPr>
                <w:rFonts w:eastAsia="Times New Roman"/>
                <w:color w:val="000000"/>
                <w:sz w:val="28"/>
                <w:szCs w:val="28"/>
              </w:rPr>
              <w:t>farmacotherapeutische consequenties aan verbinden die niet aanvaardbaar</w:t>
            </w:r>
          </w:p>
          <w:p w:rsidR="000B6169" w:rsidRDefault="000B6169">
            <w:pPr>
              <w:rPr>
                <w:color w:val="000000"/>
              </w:rPr>
            </w:pPr>
            <w:r>
              <w:rPr>
                <w:rFonts w:eastAsia="Times New Roman"/>
                <w:color w:val="000000"/>
                <w:sz w:val="28"/>
                <w:szCs w:val="28"/>
              </w:rPr>
              <w:t>waren voor de commissie. Daarmee speelden opmerkelijk genoeg ook die</w:t>
            </w:r>
          </w:p>
          <w:p w:rsidR="000B6169" w:rsidRDefault="000B6169">
            <w:pPr>
              <w:rPr>
                <w:color w:val="000000"/>
              </w:rPr>
            </w:pPr>
            <w:r>
              <w:rPr>
                <w:rFonts w:eastAsia="Times New Roman"/>
                <w:color w:val="000000"/>
                <w:sz w:val="28"/>
                <w:szCs w:val="28"/>
              </w:rPr>
              <w:t>argumenten verder geen rol meer.</w:t>
            </w:r>
          </w:p>
          <w:p w:rsidR="000B6169" w:rsidRDefault="000B6169">
            <w:pPr>
              <w:rPr>
                <w:color w:val="000000"/>
              </w:rPr>
            </w:pPr>
            <w:r>
              <w:rPr>
                <w:color w:val="000000"/>
              </w:rPr>
              <w:t> </w:t>
            </w:r>
          </w:p>
          <w:p w:rsidR="000B6169" w:rsidRDefault="000B6169">
            <w:pPr>
              <w:rPr>
                <w:color w:val="000000"/>
              </w:rPr>
            </w:pPr>
            <w:r>
              <w:rPr>
                <w:rFonts w:eastAsia="Times New Roman"/>
                <w:color w:val="000000"/>
                <w:sz w:val="28"/>
                <w:szCs w:val="28"/>
              </w:rPr>
              <w:t>Hans van der Linde brengt met toestemming van mevrouw Koning</w:t>
            </w:r>
            <w:r w:rsidR="00BE085D">
              <w:rPr>
                <w:rFonts w:eastAsia="Times New Roman"/>
                <w:color w:val="000000"/>
                <w:sz w:val="28"/>
                <w:szCs w:val="28"/>
              </w:rPr>
              <w:t>s</w:t>
            </w:r>
            <w:r>
              <w:rPr>
                <w:rFonts w:eastAsia="Times New Roman"/>
                <w:color w:val="000000"/>
                <w:sz w:val="28"/>
                <w:szCs w:val="28"/>
              </w:rPr>
              <w:t xml:space="preserve"> in aanwezigheid van alle deelnemers deze feiten in de openbaarheid vanwege het belang dat op het spel staat.  Na afloop van onze bijeenkomst heeft zij nogmaals met veel nadruk herhaald dat het Van der Linde vrij stond om haar uitlatingen te publiceren. Inmiddels hebben veel huisartsen kenbaar gemaakt de standaard naast zich neer te zullen leggen.</w:t>
            </w:r>
          </w:p>
          <w:p w:rsidR="000B6169" w:rsidRDefault="000B6169">
            <w:pPr>
              <w:rPr>
                <w:color w:val="000000"/>
              </w:rPr>
            </w:pPr>
            <w:r>
              <w:rPr>
                <w:color w:val="000000"/>
              </w:rPr>
              <w:t> </w:t>
            </w:r>
          </w:p>
          <w:p w:rsidR="000B6169" w:rsidRDefault="000B6169">
            <w:pPr>
              <w:rPr>
                <w:color w:val="000000"/>
              </w:rPr>
            </w:pPr>
            <w:r>
              <w:rPr>
                <w:rFonts w:eastAsia="Times New Roman"/>
                <w:color w:val="000000"/>
                <w:sz w:val="28"/>
                <w:szCs w:val="28"/>
              </w:rPr>
              <w:t>Voor een beter begrip van het handelen van het NHG het volgende. Van verschillende kanten komen signalen dat het NHG al langere tijd ernstig</w:t>
            </w:r>
          </w:p>
          <w:p w:rsidR="000B6169" w:rsidRDefault="000B6169">
            <w:pPr>
              <w:rPr>
                <w:color w:val="000000"/>
              </w:rPr>
            </w:pPr>
            <w:r>
              <w:rPr>
                <w:rFonts w:eastAsia="Times New Roman"/>
                <w:color w:val="000000"/>
                <w:sz w:val="28"/>
                <w:szCs w:val="28"/>
              </w:rPr>
              <w:t xml:space="preserve">disfunctioneert. De gouden tijd van het NHG lijkt voorbij. Alle zeilen zullen weer bijgezet moeten worden, want het NHG is onmisbaar en vervulde met zijn standaarden een belangrijke functie bij de bewaking van de kwaliteit van de huisartsgeneeskunde. </w:t>
            </w:r>
          </w:p>
          <w:p w:rsidR="000B6169" w:rsidRDefault="000B6169">
            <w:pPr>
              <w:rPr>
                <w:color w:val="000000"/>
              </w:rPr>
            </w:pPr>
            <w:r>
              <w:rPr>
                <w:color w:val="000000"/>
              </w:rPr>
              <w:t> </w:t>
            </w:r>
          </w:p>
          <w:p w:rsidR="000B6169" w:rsidRDefault="000B6169">
            <w:pPr>
              <w:rPr>
                <w:color w:val="000000"/>
              </w:rPr>
            </w:pPr>
            <w:r>
              <w:rPr>
                <w:rFonts w:eastAsia="Times New Roman"/>
                <w:color w:val="000000"/>
                <w:sz w:val="28"/>
                <w:szCs w:val="28"/>
              </w:rPr>
              <w:t>Alle reden dus voor huisartsen om nu zelf actief stelling nemen en van zich te</w:t>
            </w:r>
          </w:p>
          <w:p w:rsidR="000B6169" w:rsidRDefault="000B6169">
            <w:pPr>
              <w:rPr>
                <w:color w:val="000000"/>
              </w:rPr>
            </w:pPr>
            <w:r>
              <w:rPr>
                <w:rFonts w:eastAsia="Times New Roman"/>
                <w:color w:val="000000"/>
                <w:sz w:val="28"/>
                <w:szCs w:val="28"/>
              </w:rPr>
              <w:t>laten horen. Patiënten dreigen door commerciële marketing behandeld te gaan</w:t>
            </w:r>
          </w:p>
          <w:p w:rsidR="000B6169" w:rsidRDefault="000B6169">
            <w:pPr>
              <w:rPr>
                <w:color w:val="000000"/>
              </w:rPr>
            </w:pPr>
            <w:r>
              <w:rPr>
                <w:rFonts w:eastAsia="Times New Roman"/>
                <w:color w:val="000000"/>
                <w:sz w:val="28"/>
                <w:szCs w:val="28"/>
              </w:rPr>
              <w:t>worden met onwerkzame, onveilige cholesterolverlagende injecties. Na vele</w:t>
            </w:r>
          </w:p>
          <w:p w:rsidR="000B6169" w:rsidRDefault="000B6169">
            <w:pPr>
              <w:rPr>
                <w:color w:val="000000"/>
              </w:rPr>
            </w:pPr>
            <w:r>
              <w:rPr>
                <w:rFonts w:eastAsia="Times New Roman"/>
                <w:color w:val="000000"/>
                <w:sz w:val="28"/>
                <w:szCs w:val="28"/>
              </w:rPr>
              <w:t xml:space="preserve">tienduizenden doden met de onveilige cholesterolverlager </w:t>
            </w:r>
            <w:proofErr w:type="spellStart"/>
            <w:r>
              <w:rPr>
                <w:rFonts w:eastAsia="Times New Roman"/>
                <w:color w:val="000000"/>
                <w:sz w:val="28"/>
                <w:szCs w:val="28"/>
              </w:rPr>
              <w:t>Lipobay</w:t>
            </w:r>
            <w:proofErr w:type="spellEnd"/>
            <w:r>
              <w:rPr>
                <w:rFonts w:eastAsia="Times New Roman"/>
                <w:color w:val="000000"/>
                <w:sz w:val="28"/>
                <w:szCs w:val="28"/>
              </w:rPr>
              <w:t xml:space="preserve"> en het anti-</w:t>
            </w:r>
          </w:p>
          <w:p w:rsidR="000B6169" w:rsidRDefault="000B6169">
            <w:pPr>
              <w:rPr>
                <w:color w:val="000000"/>
              </w:rPr>
            </w:pPr>
            <w:proofErr w:type="spellStart"/>
            <w:r>
              <w:rPr>
                <w:rFonts w:eastAsia="Times New Roman"/>
                <w:color w:val="000000"/>
                <w:sz w:val="28"/>
                <w:szCs w:val="28"/>
              </w:rPr>
              <w:t>diabeticum</w:t>
            </w:r>
            <w:proofErr w:type="spellEnd"/>
            <w:r>
              <w:rPr>
                <w:rFonts w:eastAsia="Times New Roman"/>
                <w:color w:val="000000"/>
                <w:sz w:val="28"/>
                <w:szCs w:val="28"/>
              </w:rPr>
              <w:t xml:space="preserve"> </w:t>
            </w:r>
            <w:proofErr w:type="spellStart"/>
            <w:r>
              <w:rPr>
                <w:rFonts w:eastAsia="Times New Roman"/>
                <w:color w:val="000000"/>
                <w:sz w:val="28"/>
                <w:szCs w:val="28"/>
              </w:rPr>
              <w:t>Avandia</w:t>
            </w:r>
            <w:proofErr w:type="spellEnd"/>
            <w:r>
              <w:rPr>
                <w:rFonts w:eastAsia="Times New Roman"/>
                <w:color w:val="000000"/>
                <w:sz w:val="28"/>
                <w:szCs w:val="28"/>
              </w:rPr>
              <w:t xml:space="preserve"> mogen we dit onder geen beding opnieuw laten gebeuren.</w:t>
            </w:r>
          </w:p>
          <w:p w:rsidR="000B6169" w:rsidRDefault="000B6169">
            <w:pPr>
              <w:rPr>
                <w:color w:val="000000"/>
              </w:rPr>
            </w:pPr>
            <w:r>
              <w:rPr>
                <w:color w:val="000000"/>
              </w:rPr>
              <w:t> </w:t>
            </w:r>
          </w:p>
          <w:p w:rsidR="000B6169" w:rsidRDefault="000B6169">
            <w:pPr>
              <w:rPr>
                <w:color w:val="000000"/>
              </w:rPr>
            </w:pPr>
            <w:r>
              <w:rPr>
                <w:rFonts w:eastAsia="Times New Roman"/>
                <w:color w:val="000000"/>
                <w:sz w:val="28"/>
                <w:szCs w:val="28"/>
              </w:rPr>
              <w:t>Voor wat betreft de toepassing van cholesterolverlagende medicijnen mengen</w:t>
            </w:r>
          </w:p>
          <w:p w:rsidR="000B6169" w:rsidRDefault="000B6169">
            <w:pPr>
              <w:rPr>
                <w:color w:val="000000"/>
              </w:rPr>
            </w:pPr>
            <w:r>
              <w:rPr>
                <w:rFonts w:eastAsia="Times New Roman"/>
                <w:color w:val="000000"/>
                <w:sz w:val="28"/>
                <w:szCs w:val="28"/>
              </w:rPr>
              <w:t>zich nu ook andere partijen in de discussie. AVROTROS Radar deed dat</w:t>
            </w:r>
          </w:p>
          <w:p w:rsidR="000B6169" w:rsidRDefault="000B6169">
            <w:pPr>
              <w:rPr>
                <w:color w:val="000000"/>
              </w:rPr>
            </w:pPr>
            <w:r>
              <w:rPr>
                <w:rFonts w:eastAsia="Times New Roman"/>
                <w:color w:val="000000"/>
                <w:sz w:val="28"/>
                <w:szCs w:val="28"/>
              </w:rPr>
              <w:t>afgelopen week op niet mis te verstane wijze. U kunt de uitzending terugzien.</w:t>
            </w:r>
          </w:p>
          <w:p w:rsidR="000B6169" w:rsidRDefault="00FF2258">
            <w:pPr>
              <w:rPr>
                <w:color w:val="000000"/>
              </w:rPr>
            </w:pPr>
            <w:r>
              <w:rPr>
                <w:rFonts w:eastAsia="Times New Roman"/>
                <w:color w:val="000000"/>
                <w:sz w:val="28"/>
                <w:szCs w:val="28"/>
              </w:rPr>
              <w:t>Het is niet anders ge</w:t>
            </w:r>
            <w:r w:rsidR="000B6169">
              <w:rPr>
                <w:rFonts w:eastAsia="Times New Roman"/>
                <w:color w:val="000000"/>
                <w:sz w:val="28"/>
                <w:szCs w:val="28"/>
              </w:rPr>
              <w:t>kwalificee</w:t>
            </w:r>
            <w:r>
              <w:rPr>
                <w:rFonts w:eastAsia="Times New Roman"/>
                <w:color w:val="000000"/>
                <w:sz w:val="28"/>
                <w:szCs w:val="28"/>
              </w:rPr>
              <w:t>rd</w:t>
            </w:r>
            <w:r w:rsidR="000B6169">
              <w:rPr>
                <w:rFonts w:eastAsia="Times New Roman"/>
                <w:color w:val="000000"/>
                <w:sz w:val="28"/>
                <w:szCs w:val="28"/>
              </w:rPr>
              <w:t xml:space="preserve"> dan als goede journalistiek.</w:t>
            </w:r>
          </w:p>
          <w:p w:rsidR="000B6169" w:rsidRDefault="000B6169">
            <w:pPr>
              <w:rPr>
                <w:color w:val="000000"/>
              </w:rPr>
            </w:pPr>
            <w:r>
              <w:rPr>
                <w:color w:val="000000"/>
              </w:rPr>
              <w:t> </w:t>
            </w:r>
          </w:p>
          <w:p w:rsidR="000B6169" w:rsidRDefault="00FF31A7">
            <w:pPr>
              <w:rPr>
                <w:color w:val="000000"/>
              </w:rPr>
            </w:pPr>
            <w:hyperlink r:id="rId4" w:tooltip="https://radar.avrotros.nl/uitzendingen/documentaires/cholesterol/videos/item/item/cholesterol-hoe-lager-hoe-beter/" w:history="1">
              <w:r w:rsidR="000B6169">
                <w:rPr>
                  <w:rStyle w:val="Hyperlink"/>
                  <w:sz w:val="20"/>
                  <w:szCs w:val="20"/>
                </w:rPr>
                <w:t>https://radar.avrotros.nl/uitzendingen/documentaires/cholesterol/videos/item/item/cholesterol-hoe-lager-hoe-beter/</w:t>
              </w:r>
            </w:hyperlink>
          </w:p>
          <w:p w:rsidR="000B6169" w:rsidRDefault="000B6169">
            <w:pPr>
              <w:rPr>
                <w:color w:val="000000"/>
              </w:rPr>
            </w:pPr>
            <w:r>
              <w:rPr>
                <w:color w:val="000000"/>
              </w:rPr>
              <w:t> </w:t>
            </w:r>
          </w:p>
          <w:p w:rsidR="000B6169" w:rsidRDefault="000B6169">
            <w:pPr>
              <w:rPr>
                <w:color w:val="000000"/>
              </w:rPr>
            </w:pPr>
            <w:r>
              <w:rPr>
                <w:rFonts w:eastAsia="Times New Roman"/>
                <w:color w:val="000000"/>
                <w:sz w:val="28"/>
                <w:szCs w:val="28"/>
              </w:rPr>
              <w:t>De Vereniging Hartpatiënten Nederland heeft deze week verklaard fel gekant</w:t>
            </w:r>
          </w:p>
          <w:p w:rsidR="000B6169" w:rsidRDefault="000B6169">
            <w:pPr>
              <w:rPr>
                <w:color w:val="000000"/>
              </w:rPr>
            </w:pPr>
            <w:r>
              <w:rPr>
                <w:rFonts w:eastAsia="Times New Roman"/>
                <w:color w:val="000000"/>
                <w:sz w:val="28"/>
                <w:szCs w:val="28"/>
              </w:rPr>
              <w:t xml:space="preserve">te zijn tegen de nieuwe streefwaarde voor LDL. Citaat uit hun </w:t>
            </w:r>
            <w:r>
              <w:rPr>
                <w:rFonts w:eastAsia="Times New Roman" w:cstheme="minorHAnsi"/>
                <w:color w:val="000000"/>
                <w:sz w:val="28"/>
                <w:szCs w:val="28"/>
              </w:rPr>
              <w:t>bulletin:</w:t>
            </w:r>
            <w:r>
              <w:rPr>
                <w:rFonts w:cstheme="minorHAnsi"/>
                <w:color w:val="000000"/>
                <w:sz w:val="28"/>
                <w:szCs w:val="28"/>
              </w:rPr>
              <w:t xml:space="preserve"> “Hoe </w:t>
            </w:r>
          </w:p>
          <w:p w:rsidR="000B6169" w:rsidRDefault="000B6169">
            <w:pPr>
              <w:rPr>
                <w:color w:val="000000"/>
              </w:rPr>
            </w:pPr>
            <w:r>
              <w:rPr>
                <w:rFonts w:cstheme="minorHAnsi"/>
                <w:color w:val="000000"/>
                <w:sz w:val="28"/>
                <w:szCs w:val="28"/>
              </w:rPr>
              <w:t>lager hoe beter, is grote onzin, alleen bedoeld om de zakken van de industrie te</w:t>
            </w:r>
          </w:p>
          <w:p w:rsidR="000B6169" w:rsidRDefault="000B6169">
            <w:pPr>
              <w:rPr>
                <w:color w:val="000000"/>
              </w:rPr>
            </w:pPr>
            <w:r>
              <w:rPr>
                <w:rFonts w:cstheme="minorHAnsi"/>
                <w:color w:val="000000"/>
                <w:sz w:val="28"/>
                <w:szCs w:val="28"/>
              </w:rPr>
              <w:lastRenderedPageBreak/>
              <w:t>vullen met miljardenwinsten”.</w:t>
            </w:r>
          </w:p>
          <w:p w:rsidR="00FF2258" w:rsidRDefault="00FF2258">
            <w:pPr>
              <w:rPr>
                <w:rFonts w:cstheme="minorHAnsi"/>
                <w:color w:val="000000"/>
                <w:sz w:val="28"/>
                <w:szCs w:val="28"/>
              </w:rPr>
            </w:pPr>
          </w:p>
          <w:p w:rsidR="00FF2258" w:rsidRDefault="000B6169" w:rsidP="00FF2258">
            <w:pPr>
              <w:rPr>
                <w:rFonts w:eastAsia="Times New Roman" w:cstheme="minorHAnsi"/>
                <w:color w:val="000000"/>
                <w:sz w:val="28"/>
                <w:szCs w:val="28"/>
              </w:rPr>
            </w:pPr>
            <w:r>
              <w:rPr>
                <w:rFonts w:cstheme="minorHAnsi"/>
                <w:color w:val="000000"/>
                <w:sz w:val="28"/>
                <w:szCs w:val="28"/>
              </w:rPr>
              <w:t>Het is nu voor alles zaak om deze NHG-standaard van tafel te krijgen.</w:t>
            </w:r>
            <w:r w:rsidR="00FF2258">
              <w:rPr>
                <w:rFonts w:cstheme="minorHAnsi"/>
                <w:color w:val="000000"/>
                <w:sz w:val="28"/>
                <w:szCs w:val="28"/>
              </w:rPr>
              <w:t xml:space="preserve"> Daarvoor is actie nodig, a</w:t>
            </w:r>
            <w:r>
              <w:rPr>
                <w:rFonts w:eastAsia="Times New Roman" w:cstheme="minorHAnsi"/>
                <w:color w:val="000000"/>
                <w:sz w:val="28"/>
                <w:szCs w:val="28"/>
              </w:rPr>
              <w:t xml:space="preserve">nders zal de geschiedenis zich gewoon herhalen. </w:t>
            </w:r>
          </w:p>
          <w:p w:rsidR="00FF2258" w:rsidRDefault="00FF2258" w:rsidP="00FF2258">
            <w:pPr>
              <w:rPr>
                <w:rFonts w:cstheme="minorHAnsi"/>
                <w:color w:val="000000"/>
              </w:rPr>
            </w:pPr>
          </w:p>
          <w:p w:rsidR="00FF2258" w:rsidRDefault="00FF2258" w:rsidP="00FF2258">
            <w:pPr>
              <w:rPr>
                <w:rFonts w:cstheme="minorHAnsi"/>
                <w:color w:val="000000"/>
              </w:rPr>
            </w:pPr>
          </w:p>
          <w:p w:rsidR="00FF2258" w:rsidRDefault="00FF2258" w:rsidP="00FF2258">
            <w:pPr>
              <w:rPr>
                <w:rFonts w:cstheme="minorHAnsi"/>
                <w:color w:val="000000"/>
                <w:sz w:val="28"/>
                <w:szCs w:val="28"/>
              </w:rPr>
            </w:pPr>
            <w:r w:rsidRPr="00FF2258">
              <w:rPr>
                <w:rFonts w:cstheme="minorHAnsi"/>
                <w:color w:val="000000"/>
                <w:sz w:val="28"/>
                <w:szCs w:val="28"/>
              </w:rPr>
              <w:t xml:space="preserve">U kunt zich abonneren op de Signalementen Farmamarketing </w:t>
            </w:r>
            <w:r>
              <w:rPr>
                <w:rFonts w:cstheme="minorHAnsi"/>
                <w:color w:val="000000"/>
                <w:sz w:val="28"/>
                <w:szCs w:val="28"/>
              </w:rPr>
              <w:t xml:space="preserve">van huisarts Van der Linde </w:t>
            </w:r>
            <w:r w:rsidRPr="00FF2258">
              <w:rPr>
                <w:rFonts w:cstheme="minorHAnsi"/>
                <w:color w:val="000000"/>
                <w:sz w:val="28"/>
                <w:szCs w:val="28"/>
              </w:rPr>
              <w:t>doo</w:t>
            </w:r>
            <w:r>
              <w:rPr>
                <w:rFonts w:cstheme="minorHAnsi"/>
                <w:color w:val="000000"/>
                <w:sz w:val="28"/>
                <w:szCs w:val="28"/>
              </w:rPr>
              <w:t>r</w:t>
            </w:r>
            <w:r w:rsidRPr="00FF2258">
              <w:rPr>
                <w:rFonts w:cstheme="minorHAnsi"/>
                <w:color w:val="000000"/>
                <w:sz w:val="28"/>
                <w:szCs w:val="28"/>
              </w:rPr>
              <w:t xml:space="preserve"> een e-mail te sturen aan </w:t>
            </w:r>
            <w:hyperlink r:id="rId5" w:history="1">
              <w:r w:rsidRPr="004E3C2D">
                <w:rPr>
                  <w:rStyle w:val="Hyperlink"/>
                  <w:rFonts w:cstheme="minorHAnsi"/>
                  <w:sz w:val="28"/>
                  <w:szCs w:val="28"/>
                </w:rPr>
                <w:t>hvanderlinde@zeelandnet.nl</w:t>
              </w:r>
            </w:hyperlink>
          </w:p>
          <w:p w:rsidR="00FF2258" w:rsidRPr="00FF2258" w:rsidRDefault="00FF2258" w:rsidP="00FF2258">
            <w:pPr>
              <w:rPr>
                <w:color w:val="000000"/>
                <w:sz w:val="28"/>
                <w:szCs w:val="28"/>
              </w:rPr>
            </w:pPr>
          </w:p>
          <w:p w:rsidR="000B6169" w:rsidRDefault="000B6169" w:rsidP="000B6169">
            <w:pPr>
              <w:rPr>
                <w:color w:val="000000"/>
              </w:rPr>
            </w:pPr>
          </w:p>
        </w:tc>
      </w:tr>
    </w:tbl>
    <w:p w:rsidR="000B6169" w:rsidRDefault="000B6169"/>
    <w:sectPr w:rsidR="000B6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69"/>
    <w:rsid w:val="000B6169"/>
    <w:rsid w:val="00BE085D"/>
    <w:rsid w:val="00FF2258"/>
    <w:rsid w:val="00FF3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331DB-ED72-4D00-A657-C273500D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6169"/>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6169"/>
    <w:rPr>
      <w:color w:val="0000FF"/>
      <w:u w:val="single"/>
    </w:rPr>
  </w:style>
  <w:style w:type="character" w:styleId="Zwaar">
    <w:name w:val="Strong"/>
    <w:basedOn w:val="Standaardalinea-lettertype"/>
    <w:uiPriority w:val="22"/>
    <w:qFormat/>
    <w:rsid w:val="000B6169"/>
    <w:rPr>
      <w:b/>
      <w:bCs/>
    </w:rPr>
  </w:style>
  <w:style w:type="character" w:styleId="Onopgelostemelding">
    <w:name w:val="Unresolved Mention"/>
    <w:basedOn w:val="Standaardalinea-lettertype"/>
    <w:uiPriority w:val="99"/>
    <w:semiHidden/>
    <w:unhideWhenUsed/>
    <w:rsid w:val="00FF2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vanderlinde@zeelandnet.nl" TargetMode="External"/><Relationship Id="rId4" Type="http://schemas.openxmlformats.org/officeDocument/2006/relationships/hyperlink" Target="https://radar.avrotros.nl/uitzendingen/documentaires/cholesterol/videos/item/item/cholesterol-hoe-lager-hoe-bet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Jansen</dc:creator>
  <cp:keywords/>
  <dc:description/>
  <cp:lastModifiedBy>Vincent Mossel</cp:lastModifiedBy>
  <cp:revision>2</cp:revision>
  <dcterms:created xsi:type="dcterms:W3CDTF">2019-05-23T12:22:00Z</dcterms:created>
  <dcterms:modified xsi:type="dcterms:W3CDTF">2019-05-23T12:22:00Z</dcterms:modified>
</cp:coreProperties>
</file>